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before="80" w:line="422" w:lineRule="auto"/>
        <w:ind w:left="3405" w:right="3023" w:firstLine="1.0000000000002274"/>
        <w:jc w:val="center"/>
        <w:rPr>
          <w:b w:val="1"/>
          <w:sz w:val="26"/>
          <w:szCs w:val="26"/>
        </w:rPr>
      </w:pPr>
      <w:r w:rsidDel="00000000" w:rsidR="00000000" w:rsidRPr="00000000">
        <w:rPr>
          <w:b w:val="1"/>
          <w:sz w:val="26"/>
          <w:szCs w:val="26"/>
          <w:rtl w:val="0"/>
        </w:rPr>
        <w:t xml:space="preserve">VILLAGE OF GARLAND</w:t>
      </w:r>
    </w:p>
    <w:p w:rsidR="00000000" w:rsidDel="00000000" w:rsidP="00000000" w:rsidRDefault="00000000" w:rsidRPr="00000000" w14:paraId="00000003">
      <w:pPr>
        <w:tabs>
          <w:tab w:val="left" w:leader="none" w:pos="1710"/>
        </w:tabs>
        <w:spacing w:before="1" w:lineRule="auto"/>
        <w:ind w:left="2135" w:right="1754" w:hanging="1955"/>
        <w:jc w:val="center"/>
        <w:rPr>
          <w:b w:val="1"/>
          <w:sz w:val="26"/>
          <w:szCs w:val="26"/>
        </w:rPr>
      </w:pPr>
      <w:r w:rsidDel="00000000" w:rsidR="00000000" w:rsidRPr="00000000">
        <w:rPr>
          <w:b w:val="1"/>
          <w:sz w:val="26"/>
          <w:szCs w:val="26"/>
          <w:rtl w:val="0"/>
        </w:rPr>
        <w:t xml:space="preserve">Regular Meeting Minutes – February 4, 2025 - 7pm</w:t>
      </w:r>
    </w:p>
    <w:p w:rsidR="00000000" w:rsidDel="00000000" w:rsidP="00000000" w:rsidRDefault="00000000" w:rsidRPr="00000000" w14:paraId="00000004">
      <w:pPr>
        <w:tabs>
          <w:tab w:val="left" w:leader="none" w:pos="1710"/>
        </w:tabs>
        <w:spacing w:before="1" w:lineRule="auto"/>
        <w:ind w:left="2135" w:right="1754" w:hanging="1955"/>
        <w:jc w:val="center"/>
        <w:rPr>
          <w:b w:val="1"/>
          <w:sz w:val="26"/>
          <w:szCs w:val="26"/>
        </w:rPr>
      </w:pPr>
      <w:r w:rsidDel="00000000" w:rsidR="00000000" w:rsidRPr="00000000">
        <w:rPr>
          <w:rtl w:val="0"/>
        </w:rPr>
      </w:r>
    </w:p>
    <w:p w:rsidR="00000000" w:rsidDel="00000000" w:rsidP="00000000" w:rsidRDefault="00000000" w:rsidRPr="00000000" w14:paraId="00000005">
      <w:pPr>
        <w:numPr>
          <w:ilvl w:val="0"/>
          <w:numId w:val="1"/>
        </w:numPr>
        <w:tabs>
          <w:tab w:val="left" w:leader="none" w:pos="326"/>
        </w:tabs>
        <w:ind w:left="325" w:hanging="226"/>
        <w:rPr>
          <w:b w:val="1"/>
          <w:sz w:val="26"/>
          <w:szCs w:val="26"/>
        </w:rPr>
      </w:pPr>
      <w:r w:rsidDel="00000000" w:rsidR="00000000" w:rsidRPr="00000000">
        <w:rPr>
          <w:b w:val="1"/>
          <w:sz w:val="26"/>
          <w:szCs w:val="26"/>
          <w:rtl w:val="0"/>
        </w:rPr>
        <w:t xml:space="preserve">Pledge:</w:t>
      </w:r>
    </w:p>
    <w:p w:rsidR="00000000" w:rsidDel="00000000" w:rsidP="00000000" w:rsidRDefault="00000000" w:rsidRPr="00000000" w14:paraId="00000006">
      <w:pPr>
        <w:numPr>
          <w:ilvl w:val="2"/>
          <w:numId w:val="1"/>
        </w:numPr>
        <w:tabs>
          <w:tab w:val="left" w:leader="none" w:pos="326"/>
        </w:tabs>
        <w:ind w:left="1304" w:hanging="225"/>
        <w:rPr>
          <w:sz w:val="26"/>
          <w:szCs w:val="26"/>
        </w:rPr>
      </w:pPr>
      <w:r w:rsidDel="00000000" w:rsidR="00000000" w:rsidRPr="00000000">
        <w:rPr>
          <w:sz w:val="26"/>
          <w:szCs w:val="26"/>
          <w:rtl w:val="0"/>
        </w:rPr>
        <w:t xml:space="preserve">Call meeting to order/roll call </w:t>
      </w:r>
    </w:p>
    <w:p w:rsidR="00000000" w:rsidDel="00000000" w:rsidP="00000000" w:rsidRDefault="00000000" w:rsidRPr="00000000" w14:paraId="00000007">
      <w:pPr>
        <w:numPr>
          <w:ilvl w:val="2"/>
          <w:numId w:val="1"/>
        </w:numPr>
        <w:tabs>
          <w:tab w:val="left" w:leader="none" w:pos="326"/>
        </w:tabs>
        <w:ind w:left="1304" w:hanging="225"/>
        <w:rPr>
          <w:sz w:val="26"/>
          <w:szCs w:val="26"/>
        </w:rPr>
      </w:pPr>
      <w:r w:rsidDel="00000000" w:rsidR="00000000" w:rsidRPr="00000000">
        <w:rPr>
          <w:sz w:val="26"/>
          <w:szCs w:val="26"/>
          <w:rtl w:val="0"/>
        </w:rPr>
        <w:t xml:space="preserve">All board meetings are recorded</w:t>
      </w:r>
    </w:p>
    <w:p w:rsidR="00000000" w:rsidDel="00000000" w:rsidP="00000000" w:rsidRDefault="00000000" w:rsidRPr="00000000" w14:paraId="00000008">
      <w:pPr>
        <w:numPr>
          <w:ilvl w:val="2"/>
          <w:numId w:val="1"/>
        </w:numPr>
        <w:tabs>
          <w:tab w:val="left" w:leader="none" w:pos="326"/>
        </w:tabs>
        <w:ind w:left="1304" w:hanging="225"/>
        <w:rPr>
          <w:sz w:val="26"/>
          <w:szCs w:val="26"/>
        </w:rPr>
      </w:pPr>
      <w:r w:rsidDel="00000000" w:rsidR="00000000" w:rsidRPr="00000000">
        <w:rPr>
          <w:sz w:val="26"/>
          <w:szCs w:val="26"/>
          <w:rtl w:val="0"/>
        </w:rPr>
        <w:t xml:space="preserve">Trustees present, Bryce Standley, Marilyn Patsch, Emmanuel Morales, Todd Strauss</w:t>
      </w:r>
    </w:p>
    <w:p w:rsidR="00000000" w:rsidDel="00000000" w:rsidP="00000000" w:rsidRDefault="00000000" w:rsidRPr="00000000" w14:paraId="00000009">
      <w:pPr>
        <w:numPr>
          <w:ilvl w:val="0"/>
          <w:numId w:val="1"/>
        </w:numPr>
        <w:tabs>
          <w:tab w:val="left" w:leader="none" w:pos="326"/>
        </w:tabs>
        <w:ind w:left="325" w:right="764" w:hanging="226"/>
        <w:rPr>
          <w:b w:val="1"/>
          <w:sz w:val="26"/>
          <w:szCs w:val="26"/>
        </w:rPr>
      </w:pPr>
      <w:r w:rsidDel="00000000" w:rsidR="00000000" w:rsidRPr="00000000">
        <w:rPr>
          <w:b w:val="1"/>
          <w:sz w:val="26"/>
          <w:szCs w:val="26"/>
          <w:rtl w:val="0"/>
        </w:rPr>
        <w:t xml:space="preserve">January 7, 2025 Minutes,</w:t>
      </w:r>
      <w:r w:rsidDel="00000000" w:rsidR="00000000" w:rsidRPr="00000000">
        <w:rPr>
          <w:sz w:val="26"/>
          <w:szCs w:val="26"/>
          <w:rtl w:val="0"/>
        </w:rPr>
        <w:t xml:space="preserve"> Waive reading of minutes: motioned by </w:t>
        <w:tab/>
        <w:tab/>
        <w:tab/>
        <w:t xml:space="preserve">Patsch, 2nd by Strauss, approved, Approve January 7th Minutes: Motion </w:t>
        <w:tab/>
        <w:tab/>
        <w:tab/>
        <w:t xml:space="preserve">Patsch, 2nd Strauss, all aye</w:t>
      </w:r>
      <w:r w:rsidDel="00000000" w:rsidR="00000000" w:rsidRPr="00000000">
        <w:rPr>
          <w:rtl w:val="0"/>
        </w:rPr>
      </w:r>
    </w:p>
    <w:p w:rsidR="00000000" w:rsidDel="00000000" w:rsidP="00000000" w:rsidRDefault="00000000" w:rsidRPr="00000000" w14:paraId="0000000A">
      <w:pPr>
        <w:numPr>
          <w:ilvl w:val="0"/>
          <w:numId w:val="1"/>
        </w:numPr>
        <w:tabs>
          <w:tab w:val="left" w:leader="none" w:pos="326"/>
        </w:tabs>
        <w:ind w:left="325" w:right="764" w:hanging="226"/>
        <w:rPr>
          <w:b w:val="1"/>
          <w:sz w:val="26"/>
          <w:szCs w:val="26"/>
        </w:rPr>
      </w:pPr>
      <w:r w:rsidDel="00000000" w:rsidR="00000000" w:rsidRPr="00000000">
        <w:rPr>
          <w:b w:val="1"/>
          <w:sz w:val="26"/>
          <w:szCs w:val="26"/>
          <w:rtl w:val="0"/>
        </w:rPr>
        <w:t xml:space="preserve">Claims</w:t>
      </w:r>
      <w:r w:rsidDel="00000000" w:rsidR="00000000" w:rsidRPr="00000000">
        <w:rPr>
          <w:sz w:val="26"/>
          <w:szCs w:val="26"/>
          <w:rtl w:val="0"/>
        </w:rPr>
        <w:t xml:space="preserve">, Waive reading of claims: motioned by Patsch, 2nd by Strauss, </w:t>
        <w:tab/>
        <w:tab/>
        <w:tab/>
        <w:t xml:space="preserve">approved, Approve Claims: Motion Patsch, 2nd Straus, all aye</w:t>
      </w:r>
    </w:p>
    <w:p w:rsidR="00000000" w:rsidDel="00000000" w:rsidP="00000000" w:rsidRDefault="00000000" w:rsidRPr="00000000" w14:paraId="0000000B">
      <w:pPr>
        <w:numPr>
          <w:ilvl w:val="0"/>
          <w:numId w:val="1"/>
        </w:numPr>
        <w:tabs>
          <w:tab w:val="left" w:leader="none" w:pos="326"/>
        </w:tabs>
        <w:ind w:left="325" w:right="764" w:hanging="226"/>
        <w:rPr>
          <w:sz w:val="26"/>
          <w:szCs w:val="26"/>
        </w:rPr>
      </w:pPr>
      <w:r w:rsidDel="00000000" w:rsidR="00000000" w:rsidRPr="00000000">
        <w:rPr>
          <w:b w:val="1"/>
          <w:sz w:val="26"/>
          <w:szCs w:val="26"/>
          <w:rtl w:val="0"/>
        </w:rPr>
        <w:t xml:space="preserve">Fire Department Claims</w:t>
      </w:r>
      <w:r w:rsidDel="00000000" w:rsidR="00000000" w:rsidRPr="00000000">
        <w:rPr>
          <w:sz w:val="26"/>
          <w:szCs w:val="26"/>
          <w:rtl w:val="0"/>
        </w:rPr>
        <w:t xml:space="preserve">, Waive reading of Fire Dept. claims: motioned by </w:t>
        <w:tab/>
        <w:tab/>
        <w:t xml:space="preserve">Strauss, 2nd by Patsch, approved, Approve Fire Dept. Claims: Motion Strauss,     </w:t>
        <w:tab/>
        <w:t xml:space="preserve">2nd Patsch, all aye. During the Fire Dept. claims discussion Nicole Wegman </w:t>
        <w:tab/>
        <w:tab/>
        <w:t xml:space="preserve">brought forward an invoice from Ball Insurance for Group Life </w:t>
        <w:tab/>
        <w:tab/>
        <w:tab/>
        <w:tab/>
        <w:t xml:space="preserve">insurance. Total cost for the fire department is $974.40.  The fire department is </w:t>
        <w:tab/>
        <w:t xml:space="preserve">requesting the village pay 50% for a total cost to the village of $487.20. Motion </w:t>
        <w:tab/>
        <w:t xml:space="preserve">by </w:t>
        <w:tab/>
        <w:t xml:space="preserve">Patsch and 2nd by Strauss, all aye, motion passed to pay </w:t>
        <w:tab/>
        <w:t xml:space="preserve">$487.20 to the Fire </w:t>
        <w:tab/>
        <w:t xml:space="preserve">Department.</w:t>
      </w:r>
    </w:p>
    <w:p w:rsidR="00000000" w:rsidDel="00000000" w:rsidP="00000000" w:rsidRDefault="00000000" w:rsidRPr="00000000" w14:paraId="0000000C">
      <w:pPr>
        <w:numPr>
          <w:ilvl w:val="0"/>
          <w:numId w:val="1"/>
        </w:numPr>
        <w:tabs>
          <w:tab w:val="left" w:leader="none" w:pos="715.8"/>
          <w:tab w:val="left" w:leader="none" w:pos="326"/>
        </w:tabs>
        <w:ind w:left="325" w:right="764" w:hanging="226"/>
        <w:rPr>
          <w:b w:val="1"/>
          <w:sz w:val="26"/>
          <w:szCs w:val="26"/>
        </w:rPr>
      </w:pPr>
      <w:r w:rsidDel="00000000" w:rsidR="00000000" w:rsidRPr="00000000">
        <w:rPr>
          <w:b w:val="1"/>
          <w:sz w:val="26"/>
          <w:szCs w:val="26"/>
          <w:rtl w:val="0"/>
        </w:rPr>
        <w:t xml:space="preserve">Clerk/Maintenance Report, </w:t>
      </w:r>
      <w:r w:rsidDel="00000000" w:rsidR="00000000" w:rsidRPr="00000000">
        <w:rPr>
          <w:sz w:val="26"/>
          <w:szCs w:val="26"/>
          <w:rtl w:val="0"/>
        </w:rPr>
        <w:t xml:space="preserve">A report was given, Bauer Underground </w:t>
        <w:tab/>
        <w:tab/>
        <w:tab/>
        <w:t xml:space="preserve">submitted payment of $865.8 for 108,00 gallons water used. Utility bill </w:t>
        <w:tab/>
        <w:tab/>
        <w:tab/>
        <w:t xml:space="preserve">penalties will be turned on for the March 1st billing.  There are over $2,000 late </w:t>
        <w:tab/>
        <w:t xml:space="preserve">in the delinquent accounts. The board approved the installation of a street light </w:t>
        <w:tab/>
        <w:t xml:space="preserve">at the ease end of the alley on Hutchinson between 4th and 5th streets, cost will be </w:t>
        <w:tab/>
        <w:t xml:space="preserve">$5.50 per month, motioned by Strauss and second by Patsch, all aye, motion passed.</w:t>
      </w:r>
    </w:p>
    <w:p w:rsidR="00000000" w:rsidDel="00000000" w:rsidP="00000000" w:rsidRDefault="00000000" w:rsidRPr="00000000" w14:paraId="0000000D">
      <w:pPr>
        <w:numPr>
          <w:ilvl w:val="0"/>
          <w:numId w:val="1"/>
        </w:numPr>
        <w:tabs>
          <w:tab w:val="left" w:leader="none" w:pos="326"/>
        </w:tabs>
        <w:ind w:left="325" w:right="764" w:hanging="226"/>
        <w:rPr>
          <w:b w:val="1"/>
          <w:sz w:val="26"/>
          <w:szCs w:val="26"/>
        </w:rPr>
      </w:pPr>
      <w:r w:rsidDel="00000000" w:rsidR="00000000" w:rsidRPr="00000000">
        <w:rPr>
          <w:b w:val="1"/>
          <w:sz w:val="26"/>
          <w:szCs w:val="26"/>
          <w:rtl w:val="0"/>
        </w:rPr>
        <w:t xml:space="preserve">Appointment of new Trustee</w:t>
      </w:r>
      <w:r w:rsidDel="00000000" w:rsidR="00000000" w:rsidRPr="00000000">
        <w:rPr>
          <w:sz w:val="26"/>
          <w:szCs w:val="26"/>
          <w:rtl w:val="0"/>
        </w:rPr>
        <w:t xml:space="preserve">, Delayed till next month because of illness</w:t>
      </w:r>
    </w:p>
    <w:p w:rsidR="00000000" w:rsidDel="00000000" w:rsidP="00000000" w:rsidRDefault="00000000" w:rsidRPr="00000000" w14:paraId="0000000E">
      <w:pPr>
        <w:numPr>
          <w:ilvl w:val="0"/>
          <w:numId w:val="1"/>
        </w:numPr>
        <w:tabs>
          <w:tab w:val="left" w:leader="none" w:pos="326"/>
        </w:tabs>
        <w:ind w:left="325" w:right="764" w:hanging="226"/>
        <w:rPr>
          <w:b w:val="1"/>
          <w:sz w:val="26"/>
          <w:szCs w:val="26"/>
        </w:rPr>
      </w:pPr>
      <w:r w:rsidDel="00000000" w:rsidR="00000000" w:rsidRPr="00000000">
        <w:rPr>
          <w:b w:val="1"/>
          <w:sz w:val="26"/>
          <w:szCs w:val="26"/>
          <w:rtl w:val="0"/>
        </w:rPr>
        <w:t xml:space="preserve">Water Tower Maintenance, </w:t>
      </w:r>
      <w:r w:rsidDel="00000000" w:rsidR="00000000" w:rsidRPr="00000000">
        <w:rPr>
          <w:sz w:val="26"/>
          <w:szCs w:val="26"/>
          <w:rtl w:val="0"/>
        </w:rPr>
        <w:t xml:space="preserve">John Reimer with Viking gave a report of what </w:t>
        <w:tab/>
        <w:tab/>
        <w:t xml:space="preserve">Viking can help out the village with for the triannual tower inspections. The board </w:t>
        <w:tab/>
        <w:t xml:space="preserve">asked John to come to the March 4th meeting with options.</w:t>
      </w:r>
    </w:p>
    <w:p w:rsidR="00000000" w:rsidDel="00000000" w:rsidP="00000000" w:rsidRDefault="00000000" w:rsidRPr="00000000" w14:paraId="0000000F">
      <w:pPr>
        <w:numPr>
          <w:ilvl w:val="0"/>
          <w:numId w:val="1"/>
        </w:numPr>
        <w:tabs>
          <w:tab w:val="left" w:leader="none" w:pos="326"/>
        </w:tabs>
        <w:ind w:left="325" w:hanging="226"/>
        <w:rPr>
          <w:b w:val="1"/>
          <w:sz w:val="26"/>
          <w:szCs w:val="26"/>
        </w:rPr>
      </w:pPr>
      <w:r w:rsidDel="00000000" w:rsidR="00000000" w:rsidRPr="00000000">
        <w:rPr>
          <w:b w:val="1"/>
          <w:sz w:val="26"/>
          <w:szCs w:val="26"/>
          <w:rtl w:val="0"/>
        </w:rPr>
        <w:t xml:space="preserve">Village attorney status, </w:t>
      </w:r>
      <w:r w:rsidDel="00000000" w:rsidR="00000000" w:rsidRPr="00000000">
        <w:rPr>
          <w:sz w:val="26"/>
          <w:szCs w:val="26"/>
          <w:rtl w:val="0"/>
        </w:rPr>
        <w:t xml:space="preserve">The board was under the impression Hoffschneider Law was </w:t>
        <w:tab/>
        <w:tab/>
        <w:tab/>
        <w:t xml:space="preserve">going to attend the village board meetings, Regnier sent a request to the firm and the </w:t>
        <w:tab/>
        <w:tab/>
        <w:t xml:space="preserve">returned answer was they thought they did not need to attend our meeting and If the board </w:t>
        <w:tab/>
        <w:t xml:space="preserve">wanted that then Hoffschneider Law would submit their resignation. Motioned by Straus, </w:t>
        <w:tab/>
        <w:tab/>
        <w:t xml:space="preserve">2nd by Patsach to accept Hoffschneider Law's resignation. All aye, motion passed. </w:t>
        <w:tab/>
        <w:tab/>
        <w:tab/>
        <w:t xml:space="preserve">Discussion was had on a replacement. Standley reached out to Erik Fern with Keating </w:t>
        <w:tab/>
        <w:tab/>
        <w:tab/>
        <w:t xml:space="preserve">O”Gara Law, Erik introduced himself and his firm, he is willing to come to the board </w:t>
        <w:tab/>
        <w:tab/>
        <w:tab/>
        <w:t xml:space="preserve">meetings for $500 per month, the fee covers 2 hrs per month for services and $250 </w:t>
        <w:tab/>
        <w:tab/>
        <w:tab/>
        <w:t xml:space="preserve">per hour after that. The village meeting time would not be part of the 2 hours.  Motion by </w:t>
        <w:tab/>
        <w:tab/>
        <w:t xml:space="preserve">Strauss, 2nd by Patsch, All aye, motion passed.</w:t>
      </w:r>
    </w:p>
    <w:p w:rsidR="00000000" w:rsidDel="00000000" w:rsidP="00000000" w:rsidRDefault="00000000" w:rsidRPr="00000000" w14:paraId="00000010">
      <w:pPr>
        <w:numPr>
          <w:ilvl w:val="0"/>
          <w:numId w:val="1"/>
        </w:numPr>
        <w:tabs>
          <w:tab w:val="left" w:leader="none" w:pos="326"/>
        </w:tabs>
        <w:ind w:left="325" w:hanging="226"/>
        <w:rPr>
          <w:b w:val="1"/>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Fire Depart Report, </w:t>
      </w:r>
      <w:r w:rsidDel="00000000" w:rsidR="00000000" w:rsidRPr="00000000">
        <w:rPr>
          <w:sz w:val="26"/>
          <w:szCs w:val="26"/>
          <w:rtl w:val="0"/>
        </w:rPr>
        <w:t xml:space="preserve">Mike Luebbe gave a report to the board about a proposed </w:t>
        <w:tab/>
        <w:tab/>
        <w:tab/>
        <w:t xml:space="preserve">change in the Fire Departments by-laws. The change is to reduce the percentage of calls </w:t>
        <w:tab/>
        <w:tab/>
        <w:t xml:space="preserve">that a member has to participate in to stay in good standing with the department. The </w:t>
        <w:tab/>
        <w:tab/>
        <w:t xml:space="preserve">current by-law is 30% of calls and the proposed change is for 10%. The board asked </w:t>
        <w:tab/>
        <w:tab/>
        <w:tab/>
        <w:t xml:space="preserve">questions if the board can get involved, our attorney is going to look into this and bring </w:t>
        <w:tab/>
        <w:tab/>
        <w:t xml:space="preserve">back an answer at the March board meeting.  Mike requested that he be on the agenda for </w:t>
        <w:tab/>
        <w:tab/>
        <w:t xml:space="preserve">the March 4th meeting.</w:t>
      </w:r>
    </w:p>
    <w:p w:rsidR="00000000" w:rsidDel="00000000" w:rsidP="00000000" w:rsidRDefault="00000000" w:rsidRPr="00000000" w14:paraId="00000011">
      <w:pPr>
        <w:numPr>
          <w:ilvl w:val="0"/>
          <w:numId w:val="1"/>
        </w:numPr>
        <w:tabs>
          <w:tab w:val="left" w:leader="none" w:pos="326"/>
        </w:tabs>
        <w:ind w:left="325" w:hanging="226"/>
        <w:rPr>
          <w:b w:val="1"/>
          <w:sz w:val="26"/>
          <w:szCs w:val="26"/>
        </w:rPr>
      </w:pPr>
      <w:r w:rsidDel="00000000" w:rsidR="00000000" w:rsidRPr="00000000">
        <w:rPr>
          <w:b w:val="1"/>
          <w:sz w:val="26"/>
          <w:szCs w:val="26"/>
          <w:rtl w:val="0"/>
        </w:rPr>
        <w:t xml:space="preserve">Zoning Ordinances for Garlands ETJ</w:t>
      </w:r>
      <w:r w:rsidDel="00000000" w:rsidR="00000000" w:rsidRPr="00000000">
        <w:rPr>
          <w:sz w:val="26"/>
          <w:szCs w:val="26"/>
          <w:rtl w:val="0"/>
        </w:rPr>
        <w:t xml:space="preserve">, The Extra Territorial Jurisdiction of Garland is </w:t>
        <w:tab/>
        <w:t xml:space="preserve"> the </w:t>
        <w:tab/>
        <w:tab/>
        <w:t xml:space="preserve">one mile zone around Garland. It extends one mile from the corporate limits of the village. </w:t>
        <w:tab/>
        <w:tab/>
        <w:t xml:space="preserve">Standley reported he has received several calls about proposed acreages in this area and </w:t>
        <w:tab/>
        <w:tab/>
        <w:t xml:space="preserve">drilling of wells into the Dakota Aquifer. The village comprehensive plan does not have </w:t>
        <w:tab/>
        <w:tab/>
        <w:t xml:space="preserve">much verbiage in it for the ETJ.  The board wants to reach out to the county's zoning </w:t>
        <w:tab/>
        <w:tab/>
        <w:tab/>
        <w:t xml:space="preserve">coordinator and see if their zoning might help out. There was discussion about the </w:t>
        <w:tab/>
        <w:tab/>
        <w:tab/>
        <w:t xml:space="preserve">county's water conservation district. The board wants to invite Phil Hargus to the March </w:t>
        <w:tab/>
        <w:tab/>
        <w:t xml:space="preserve">meeting discussed zoning and the Dakota Aquifer.</w:t>
      </w:r>
    </w:p>
    <w:p w:rsidR="00000000" w:rsidDel="00000000" w:rsidP="00000000" w:rsidRDefault="00000000" w:rsidRPr="00000000" w14:paraId="00000012">
      <w:pPr>
        <w:numPr>
          <w:ilvl w:val="0"/>
          <w:numId w:val="1"/>
        </w:numPr>
        <w:tabs>
          <w:tab w:val="left" w:leader="none" w:pos="326"/>
        </w:tabs>
        <w:ind w:left="325" w:hanging="226"/>
        <w:rPr>
          <w:b w:val="1"/>
          <w:sz w:val="26"/>
          <w:szCs w:val="26"/>
        </w:rPr>
      </w:pPr>
      <w:r w:rsidDel="00000000" w:rsidR="00000000" w:rsidRPr="00000000">
        <w:rPr>
          <w:b w:val="1"/>
          <w:sz w:val="26"/>
          <w:szCs w:val="26"/>
          <w:rtl w:val="0"/>
        </w:rPr>
        <w:t xml:space="preserve">Credit Card Resolution</w:t>
      </w:r>
      <w:r w:rsidDel="00000000" w:rsidR="00000000" w:rsidRPr="00000000">
        <w:rPr>
          <w:sz w:val="26"/>
          <w:szCs w:val="26"/>
          <w:rtl w:val="0"/>
        </w:rPr>
        <w:t xml:space="preserve">, The village will need to pass a resolution to give the clerk access </w:t>
        <w:tab/>
        <w:tab/>
        <w:t xml:space="preserve">to the commercial credit card accounts, Motion by Straus, 2nd by Patsch to waive the 3 </w:t>
        <w:tab/>
        <w:tab/>
        <w:t xml:space="preserve">readings, all aye, motion passed.  Motioned by Strauss and 2nd by Patsch </w:t>
        <w:tab/>
        <w:t xml:space="preserve">to provide the </w:t>
        <w:tab/>
        <w:tab/>
        <w:t xml:space="preserve">resolution to the commercial credit card company so the village clerk can have access to </w:t>
        <w:tab/>
        <w:tab/>
        <w:t xml:space="preserve">the accounts.  All Aye, motion passed.</w:t>
      </w:r>
    </w:p>
    <w:p w:rsidR="00000000" w:rsidDel="00000000" w:rsidP="00000000" w:rsidRDefault="00000000" w:rsidRPr="00000000" w14:paraId="00000013">
      <w:pPr>
        <w:numPr>
          <w:ilvl w:val="0"/>
          <w:numId w:val="1"/>
        </w:numPr>
        <w:tabs>
          <w:tab w:val="left" w:leader="none" w:pos="326"/>
        </w:tabs>
        <w:ind w:left="325" w:hanging="226"/>
        <w:rPr>
          <w:b w:val="1"/>
          <w:sz w:val="26"/>
          <w:szCs w:val="26"/>
        </w:rPr>
      </w:pPr>
      <w:r w:rsidDel="00000000" w:rsidR="00000000" w:rsidRPr="00000000">
        <w:rPr>
          <w:b w:val="1"/>
          <w:sz w:val="26"/>
          <w:szCs w:val="26"/>
          <w:rtl w:val="0"/>
        </w:rPr>
        <w:t xml:space="preserve">Trustee Commissioners, </w:t>
      </w:r>
      <w:r w:rsidDel="00000000" w:rsidR="00000000" w:rsidRPr="00000000">
        <w:rPr>
          <w:sz w:val="26"/>
          <w:szCs w:val="26"/>
          <w:rtl w:val="0"/>
        </w:rPr>
        <w:t xml:space="preserve">Discussion, Standley would like to share the following </w:t>
        <w:tab/>
        <w:tab/>
        <w:tab/>
        <w:t xml:space="preserve">commissioner departments with all the board trustees, all members agreed.</w:t>
      </w:r>
      <w:r w:rsidDel="00000000" w:rsidR="00000000" w:rsidRPr="00000000">
        <w:rPr>
          <w:rtl w:val="0"/>
        </w:rPr>
      </w:r>
    </w:p>
    <w:p w:rsidR="00000000" w:rsidDel="00000000" w:rsidP="00000000" w:rsidRDefault="00000000" w:rsidRPr="00000000" w14:paraId="00000014">
      <w:pPr>
        <w:numPr>
          <w:ilvl w:val="2"/>
          <w:numId w:val="1"/>
        </w:numPr>
        <w:tabs>
          <w:tab w:val="left" w:leader="none" w:pos="326"/>
        </w:tabs>
        <w:ind w:left="1304" w:hanging="225"/>
        <w:rPr>
          <w:sz w:val="26"/>
          <w:szCs w:val="26"/>
        </w:rPr>
      </w:pPr>
      <w:r w:rsidDel="00000000" w:rsidR="00000000" w:rsidRPr="00000000">
        <w:rPr>
          <w:sz w:val="26"/>
          <w:szCs w:val="26"/>
          <w:rtl w:val="0"/>
        </w:rPr>
        <w:t xml:space="preserve">Street Commissioner</w:t>
      </w:r>
    </w:p>
    <w:p w:rsidR="00000000" w:rsidDel="00000000" w:rsidP="00000000" w:rsidRDefault="00000000" w:rsidRPr="00000000" w14:paraId="00000015">
      <w:pPr>
        <w:numPr>
          <w:ilvl w:val="2"/>
          <w:numId w:val="1"/>
        </w:numPr>
        <w:tabs>
          <w:tab w:val="left" w:leader="none" w:pos="326"/>
        </w:tabs>
        <w:ind w:left="1304" w:hanging="225"/>
        <w:rPr>
          <w:sz w:val="26"/>
          <w:szCs w:val="26"/>
        </w:rPr>
      </w:pPr>
      <w:r w:rsidDel="00000000" w:rsidR="00000000" w:rsidRPr="00000000">
        <w:rPr>
          <w:sz w:val="26"/>
          <w:szCs w:val="26"/>
          <w:rtl w:val="0"/>
        </w:rPr>
        <w:t xml:space="preserve">Utilities Commissioner</w:t>
      </w:r>
    </w:p>
    <w:p w:rsidR="00000000" w:rsidDel="00000000" w:rsidP="00000000" w:rsidRDefault="00000000" w:rsidRPr="00000000" w14:paraId="00000016">
      <w:pPr>
        <w:numPr>
          <w:ilvl w:val="2"/>
          <w:numId w:val="1"/>
        </w:numPr>
        <w:tabs>
          <w:tab w:val="left" w:leader="none" w:pos="326"/>
        </w:tabs>
        <w:ind w:left="1304" w:hanging="225"/>
        <w:rPr>
          <w:sz w:val="26"/>
          <w:szCs w:val="26"/>
        </w:rPr>
      </w:pPr>
      <w:r w:rsidDel="00000000" w:rsidR="00000000" w:rsidRPr="00000000">
        <w:rPr>
          <w:sz w:val="26"/>
          <w:szCs w:val="26"/>
          <w:rtl w:val="0"/>
        </w:rPr>
        <w:t xml:space="preserve">Parks, Recreation and Grounds Commissioner</w:t>
      </w:r>
    </w:p>
    <w:p w:rsidR="00000000" w:rsidDel="00000000" w:rsidP="00000000" w:rsidRDefault="00000000" w:rsidRPr="00000000" w14:paraId="00000017">
      <w:pPr>
        <w:numPr>
          <w:ilvl w:val="2"/>
          <w:numId w:val="1"/>
        </w:numPr>
        <w:tabs>
          <w:tab w:val="left" w:leader="none" w:pos="326"/>
        </w:tabs>
        <w:ind w:left="1304" w:hanging="225"/>
        <w:rPr>
          <w:sz w:val="26"/>
          <w:szCs w:val="26"/>
        </w:rPr>
      </w:pPr>
      <w:r w:rsidDel="00000000" w:rsidR="00000000" w:rsidRPr="00000000">
        <w:rPr>
          <w:sz w:val="26"/>
          <w:szCs w:val="26"/>
          <w:rtl w:val="0"/>
        </w:rPr>
        <w:t xml:space="preserve">Planning, Zoning Commissioner</w:t>
      </w:r>
    </w:p>
    <w:p w:rsidR="00000000" w:rsidDel="00000000" w:rsidP="00000000" w:rsidRDefault="00000000" w:rsidRPr="00000000" w14:paraId="00000018">
      <w:pPr>
        <w:numPr>
          <w:ilvl w:val="2"/>
          <w:numId w:val="1"/>
        </w:numPr>
        <w:tabs>
          <w:tab w:val="left" w:leader="none" w:pos="326"/>
        </w:tabs>
        <w:ind w:left="1304" w:hanging="225"/>
        <w:rPr>
          <w:sz w:val="26"/>
          <w:szCs w:val="26"/>
        </w:rPr>
      </w:pPr>
      <w:r w:rsidDel="00000000" w:rsidR="00000000" w:rsidRPr="00000000">
        <w:rPr>
          <w:sz w:val="26"/>
          <w:szCs w:val="26"/>
          <w:rtl w:val="0"/>
        </w:rPr>
        <w:t xml:space="preserve">Health and Safety Commissioner</w:t>
      </w:r>
    </w:p>
    <w:p w:rsidR="00000000" w:rsidDel="00000000" w:rsidP="00000000" w:rsidRDefault="00000000" w:rsidRPr="00000000" w14:paraId="00000019">
      <w:pPr>
        <w:numPr>
          <w:ilvl w:val="0"/>
          <w:numId w:val="1"/>
        </w:numPr>
        <w:tabs>
          <w:tab w:val="left" w:leader="none" w:pos="326"/>
        </w:tabs>
        <w:ind w:left="325" w:hanging="226"/>
        <w:rPr>
          <w:b w:val="1"/>
          <w:sz w:val="26"/>
          <w:szCs w:val="26"/>
        </w:rPr>
      </w:pPr>
      <w:r w:rsidDel="00000000" w:rsidR="00000000" w:rsidRPr="00000000">
        <w:rPr>
          <w:b w:val="1"/>
          <w:sz w:val="26"/>
          <w:szCs w:val="26"/>
          <w:rtl w:val="0"/>
        </w:rPr>
        <w:t xml:space="preserve">Old Business: </w:t>
      </w:r>
    </w:p>
    <w:p w:rsidR="00000000" w:rsidDel="00000000" w:rsidP="00000000" w:rsidRDefault="00000000" w:rsidRPr="00000000" w14:paraId="0000001A">
      <w:pPr>
        <w:numPr>
          <w:ilvl w:val="2"/>
          <w:numId w:val="1"/>
        </w:numPr>
        <w:tabs>
          <w:tab w:val="left" w:leader="none" w:pos="444"/>
        </w:tabs>
        <w:ind w:left="1304" w:hanging="225"/>
        <w:rPr>
          <w:b w:val="1"/>
          <w:sz w:val="26"/>
          <w:szCs w:val="26"/>
        </w:rPr>
      </w:pPr>
      <w:r w:rsidDel="00000000" w:rsidR="00000000" w:rsidRPr="00000000">
        <w:rPr>
          <w:sz w:val="26"/>
          <w:szCs w:val="26"/>
          <w:rtl w:val="0"/>
        </w:rPr>
        <w:t xml:space="preserve">Survey Record at ballfield, Regnier to contact Allen Surveying, requesting attendance at the March 4th meeting</w:t>
      </w:r>
    </w:p>
    <w:p w:rsidR="00000000" w:rsidDel="00000000" w:rsidP="00000000" w:rsidRDefault="00000000" w:rsidRPr="00000000" w14:paraId="0000001B">
      <w:pPr>
        <w:numPr>
          <w:ilvl w:val="2"/>
          <w:numId w:val="1"/>
        </w:numPr>
        <w:tabs>
          <w:tab w:val="left" w:leader="none" w:pos="444"/>
        </w:tabs>
        <w:ind w:left="1304" w:hanging="225"/>
        <w:rPr>
          <w:sz w:val="26"/>
          <w:szCs w:val="26"/>
        </w:rPr>
      </w:pPr>
      <w:r w:rsidDel="00000000" w:rsidR="00000000" w:rsidRPr="00000000">
        <w:rPr>
          <w:sz w:val="26"/>
          <w:szCs w:val="26"/>
          <w:rtl w:val="0"/>
        </w:rPr>
        <w:t xml:space="preserve">Fire Hall Rental, motioned by Standley to no longer rent the Fire Hall, Discussion, the 4H club can continue to use it for free,  2nd by Strauss, All aye, motion passed.</w:t>
      </w:r>
    </w:p>
    <w:p w:rsidR="00000000" w:rsidDel="00000000" w:rsidP="00000000" w:rsidRDefault="00000000" w:rsidRPr="00000000" w14:paraId="0000001C">
      <w:pPr>
        <w:numPr>
          <w:ilvl w:val="2"/>
          <w:numId w:val="1"/>
        </w:numPr>
        <w:tabs>
          <w:tab w:val="left" w:leader="none" w:pos="444"/>
        </w:tabs>
        <w:ind w:left="1304" w:hanging="225"/>
        <w:rPr>
          <w:b w:val="1"/>
          <w:sz w:val="26"/>
          <w:szCs w:val="26"/>
        </w:rPr>
      </w:pPr>
      <w:r w:rsidDel="00000000" w:rsidR="00000000" w:rsidRPr="00000000">
        <w:rPr>
          <w:sz w:val="26"/>
          <w:szCs w:val="26"/>
          <w:rtl w:val="0"/>
        </w:rPr>
        <w:t xml:space="preserve">NDEE loan extension, Standley has signed the new loan contract. The village will save around $8,000 per year with the interest reduction.</w:t>
      </w:r>
    </w:p>
    <w:p w:rsidR="00000000" w:rsidDel="00000000" w:rsidP="00000000" w:rsidRDefault="00000000" w:rsidRPr="00000000" w14:paraId="0000001D">
      <w:pPr>
        <w:numPr>
          <w:ilvl w:val="2"/>
          <w:numId w:val="1"/>
        </w:numPr>
        <w:tabs>
          <w:tab w:val="left" w:leader="none" w:pos="444"/>
        </w:tabs>
        <w:ind w:left="1304" w:hanging="225"/>
        <w:rPr>
          <w:sz w:val="26"/>
          <w:szCs w:val="26"/>
        </w:rPr>
      </w:pPr>
      <w:r w:rsidDel="00000000" w:rsidR="00000000" w:rsidRPr="00000000">
        <w:rPr>
          <w:sz w:val="26"/>
          <w:szCs w:val="26"/>
          <w:rtl w:val="0"/>
        </w:rPr>
        <w:t xml:space="preserve">Allo box locations, Standley reached out to Allo and received prints of the as built drawings.  Regnier had them printed and are on file in the village hall.</w:t>
      </w:r>
    </w:p>
    <w:p w:rsidR="00000000" w:rsidDel="00000000" w:rsidP="00000000" w:rsidRDefault="00000000" w:rsidRPr="00000000" w14:paraId="0000001E">
      <w:pPr>
        <w:numPr>
          <w:ilvl w:val="2"/>
          <w:numId w:val="1"/>
        </w:numPr>
        <w:tabs>
          <w:tab w:val="left" w:leader="none" w:pos="444"/>
        </w:tabs>
        <w:ind w:left="1304" w:hanging="225"/>
        <w:rPr>
          <w:sz w:val="26"/>
          <w:szCs w:val="26"/>
        </w:rPr>
      </w:pPr>
      <w:r w:rsidDel="00000000" w:rsidR="00000000" w:rsidRPr="00000000">
        <w:rPr>
          <w:sz w:val="26"/>
          <w:szCs w:val="26"/>
          <w:rtl w:val="0"/>
        </w:rPr>
        <w:t xml:space="preserve">a 4 way stop sign at 4th and Frazier, Miller and Associates provided a letter of justification to the village to install 2 additional stop signs at 4th and Frazier. Motion by Strauss to move forward with the project and instructed the village attorney to craft an ordinance for such installation and enforcement. 2nd by Patsch, all aye, motion passed.</w:t>
      </w:r>
    </w:p>
    <w:p w:rsidR="00000000" w:rsidDel="00000000" w:rsidP="00000000" w:rsidRDefault="00000000" w:rsidRPr="00000000" w14:paraId="0000001F">
      <w:pPr>
        <w:numPr>
          <w:ilvl w:val="2"/>
          <w:numId w:val="1"/>
        </w:numPr>
        <w:tabs>
          <w:tab w:val="left" w:leader="none" w:pos="444"/>
        </w:tabs>
        <w:ind w:left="1304" w:hanging="225"/>
        <w:rPr>
          <w:sz w:val="26"/>
          <w:szCs w:val="26"/>
        </w:rPr>
      </w:pPr>
      <w:r w:rsidDel="00000000" w:rsidR="00000000" w:rsidRPr="00000000">
        <w:rPr>
          <w:sz w:val="26"/>
          <w:szCs w:val="26"/>
          <w:rtl w:val="0"/>
        </w:rPr>
        <w:t xml:space="preserve">Water Wastewater Operator, Motioned by Strauss to advertise for a committed backup operator to train with Regnier.  The ad is to be in the Seward County Independent for 2 weeks, 2nd by Patsch, all aye, motion passed.</w:t>
      </w:r>
    </w:p>
    <w:p w:rsidR="00000000" w:rsidDel="00000000" w:rsidP="00000000" w:rsidRDefault="00000000" w:rsidRPr="00000000" w14:paraId="00000020">
      <w:pPr>
        <w:numPr>
          <w:ilvl w:val="2"/>
          <w:numId w:val="1"/>
        </w:numPr>
        <w:tabs>
          <w:tab w:val="left" w:leader="none" w:pos="444"/>
        </w:tabs>
        <w:ind w:left="1304" w:hanging="225"/>
        <w:rPr>
          <w:sz w:val="26"/>
          <w:szCs w:val="26"/>
        </w:rPr>
      </w:pPr>
      <w:r w:rsidDel="00000000" w:rsidR="00000000" w:rsidRPr="00000000">
        <w:rPr>
          <w:sz w:val="26"/>
          <w:szCs w:val="26"/>
          <w:rtl w:val="0"/>
        </w:rPr>
        <w:t xml:space="preserve">Insurance loss at water tower for the camera system, Regnier will reach out to Seward electronics and Ehlers Electronics for proposals</w:t>
      </w:r>
    </w:p>
    <w:p w:rsidR="00000000" w:rsidDel="00000000" w:rsidP="00000000" w:rsidRDefault="00000000" w:rsidRPr="00000000" w14:paraId="00000021">
      <w:pPr>
        <w:numPr>
          <w:ilvl w:val="2"/>
          <w:numId w:val="1"/>
        </w:numPr>
        <w:tabs>
          <w:tab w:val="left" w:leader="none" w:pos="444"/>
        </w:tabs>
        <w:ind w:left="1304" w:hanging="225"/>
        <w:rPr>
          <w:sz w:val="26"/>
          <w:szCs w:val="26"/>
        </w:rPr>
      </w:pPr>
      <w:r w:rsidDel="00000000" w:rsidR="00000000" w:rsidRPr="00000000">
        <w:rPr>
          <w:sz w:val="26"/>
          <w:szCs w:val="26"/>
          <w:rtl w:val="0"/>
        </w:rPr>
        <w:t xml:space="preserve">Village insurance, Standley is going to contact LARM</w:t>
      </w:r>
    </w:p>
    <w:p w:rsidR="00000000" w:rsidDel="00000000" w:rsidP="00000000" w:rsidRDefault="00000000" w:rsidRPr="00000000" w14:paraId="00000022">
      <w:pPr>
        <w:numPr>
          <w:ilvl w:val="0"/>
          <w:numId w:val="1"/>
        </w:numPr>
        <w:tabs>
          <w:tab w:val="left" w:leader="none" w:pos="326"/>
        </w:tabs>
        <w:ind w:left="325" w:hanging="226"/>
        <w:rPr>
          <w:b w:val="1"/>
          <w:sz w:val="26"/>
          <w:szCs w:val="26"/>
        </w:rPr>
      </w:pPr>
      <w:r w:rsidDel="00000000" w:rsidR="00000000" w:rsidRPr="00000000">
        <w:rPr>
          <w:b w:val="1"/>
          <w:sz w:val="26"/>
          <w:szCs w:val="26"/>
          <w:rtl w:val="0"/>
        </w:rPr>
        <w:t xml:space="preserve">Planning commission</w:t>
      </w:r>
      <w:r w:rsidDel="00000000" w:rsidR="00000000" w:rsidRPr="00000000">
        <w:rPr>
          <w:sz w:val="26"/>
          <w:szCs w:val="26"/>
          <w:rtl w:val="0"/>
        </w:rPr>
        <w:t xml:space="preserve">, no discussion</w:t>
      </w:r>
    </w:p>
    <w:p w:rsidR="00000000" w:rsidDel="00000000" w:rsidP="00000000" w:rsidRDefault="00000000" w:rsidRPr="00000000" w14:paraId="00000023">
      <w:pPr>
        <w:numPr>
          <w:ilvl w:val="0"/>
          <w:numId w:val="1"/>
        </w:numPr>
        <w:tabs>
          <w:tab w:val="left" w:leader="none" w:pos="326"/>
        </w:tabs>
        <w:ind w:left="325" w:hanging="226"/>
        <w:rPr>
          <w:b w:val="1"/>
          <w:sz w:val="26"/>
          <w:szCs w:val="26"/>
        </w:rPr>
      </w:pPr>
      <w:r w:rsidDel="00000000" w:rsidR="00000000" w:rsidRPr="00000000">
        <w:rPr>
          <w:b w:val="1"/>
          <w:sz w:val="26"/>
          <w:szCs w:val="26"/>
          <w:rtl w:val="0"/>
        </w:rPr>
        <w:t xml:space="preserve">Seward County Update</w:t>
      </w:r>
      <w:r w:rsidDel="00000000" w:rsidR="00000000" w:rsidRPr="00000000">
        <w:rPr>
          <w:sz w:val="26"/>
          <w:szCs w:val="26"/>
          <w:rtl w:val="0"/>
        </w:rPr>
        <w:t xml:space="preserve">, Scott Pekarek gave a report on the concerns of </w:t>
        <w:tab/>
        <w:t xml:space="preserve">development of </w:t>
        <w:tab/>
        <w:tab/>
        <w:t xml:space="preserve">acreages in the Garland Extra Territorial Jurisdiction.</w:t>
      </w:r>
    </w:p>
    <w:p w:rsidR="00000000" w:rsidDel="00000000" w:rsidP="00000000" w:rsidRDefault="00000000" w:rsidRPr="00000000" w14:paraId="00000024">
      <w:pPr>
        <w:numPr>
          <w:ilvl w:val="0"/>
          <w:numId w:val="1"/>
        </w:numPr>
        <w:tabs>
          <w:tab w:val="left" w:leader="none" w:pos="326"/>
        </w:tabs>
        <w:ind w:left="325" w:hanging="226"/>
        <w:rPr>
          <w:b w:val="1"/>
          <w:sz w:val="26"/>
          <w:szCs w:val="26"/>
        </w:rPr>
      </w:pPr>
      <w:r w:rsidDel="00000000" w:rsidR="00000000" w:rsidRPr="00000000">
        <w:rPr>
          <w:b w:val="1"/>
          <w:sz w:val="26"/>
          <w:szCs w:val="26"/>
          <w:rtl w:val="0"/>
        </w:rPr>
        <w:t xml:space="preserve">Public Comment: </w:t>
      </w:r>
      <w:r w:rsidDel="00000000" w:rsidR="00000000" w:rsidRPr="00000000">
        <w:rPr>
          <w:sz w:val="26"/>
          <w:szCs w:val="26"/>
          <w:rtl w:val="0"/>
        </w:rPr>
        <w:t xml:space="preserve">Discussion about speeding and enforcement in town.</w:t>
      </w:r>
    </w:p>
    <w:p w:rsidR="00000000" w:rsidDel="00000000" w:rsidP="00000000" w:rsidRDefault="00000000" w:rsidRPr="00000000" w14:paraId="00000025">
      <w:pPr>
        <w:numPr>
          <w:ilvl w:val="0"/>
          <w:numId w:val="1"/>
        </w:numPr>
        <w:tabs>
          <w:tab w:val="left" w:leader="none" w:pos="326"/>
        </w:tabs>
        <w:ind w:left="325" w:hanging="226"/>
        <w:rPr>
          <w:b w:val="1"/>
          <w:sz w:val="26"/>
          <w:szCs w:val="26"/>
        </w:rPr>
      </w:pPr>
      <w:r w:rsidDel="00000000" w:rsidR="00000000" w:rsidRPr="00000000">
        <w:rPr>
          <w:b w:val="1"/>
          <w:sz w:val="26"/>
          <w:szCs w:val="26"/>
          <w:rtl w:val="0"/>
        </w:rPr>
        <w:t xml:space="preserve">Adjournment.</w:t>
      </w:r>
      <w:r w:rsidDel="00000000" w:rsidR="00000000" w:rsidRPr="00000000">
        <w:rPr>
          <w:sz w:val="26"/>
          <w:szCs w:val="26"/>
          <w:rtl w:val="0"/>
        </w:rPr>
        <w:t xml:space="preserve"> Motion by: Patsch, 2</w:t>
      </w:r>
      <w:r w:rsidDel="00000000" w:rsidR="00000000" w:rsidRPr="00000000">
        <w:rPr>
          <w:sz w:val="26"/>
          <w:szCs w:val="26"/>
          <w:vertAlign w:val="superscript"/>
          <w:rtl w:val="0"/>
        </w:rPr>
        <w:t xml:space="preserve">nd</w:t>
      </w:r>
      <w:r w:rsidDel="00000000" w:rsidR="00000000" w:rsidRPr="00000000">
        <w:rPr>
          <w:sz w:val="26"/>
          <w:szCs w:val="26"/>
          <w:rtl w:val="0"/>
        </w:rPr>
        <w:t xml:space="preserve"> by Strauss, all ayes. Made a motion to adjourn </w:t>
        <w:tab/>
        <w:t xml:space="preserve"> the </w:t>
        <w:tab/>
        <w:tab/>
        <w:t xml:space="preserve">meeting at 9:44pm. </w:t>
      </w:r>
      <w:r w:rsidDel="00000000" w:rsidR="00000000" w:rsidRPr="00000000">
        <w:rPr>
          <w:rtl w:val="0"/>
        </w:rPr>
      </w:r>
    </w:p>
    <w:p w:rsidR="00000000" w:rsidDel="00000000" w:rsidP="00000000" w:rsidRDefault="00000000" w:rsidRPr="00000000" w14:paraId="00000026">
      <w:pPr>
        <w:ind w:left="100" w:firstLine="0"/>
        <w:rPr>
          <w:sz w:val="26"/>
          <w:szCs w:val="26"/>
        </w:rPr>
      </w:pPr>
      <w:r w:rsidDel="00000000" w:rsidR="00000000" w:rsidRPr="00000000">
        <w:rPr>
          <w:rtl w:val="0"/>
        </w:rPr>
      </w:r>
    </w:p>
    <w:p w:rsidR="00000000" w:rsidDel="00000000" w:rsidP="00000000" w:rsidRDefault="00000000" w:rsidRPr="00000000" w14:paraId="00000027">
      <w:pPr>
        <w:tabs>
          <w:tab w:val="left" w:leader="none" w:pos="444"/>
        </w:tabs>
        <w:rPr>
          <w:sz w:val="26"/>
          <w:szCs w:val="26"/>
        </w:rPr>
      </w:pPr>
      <w:r w:rsidDel="00000000" w:rsidR="00000000" w:rsidRPr="00000000">
        <w:rPr>
          <w:sz w:val="26"/>
          <w:szCs w:val="26"/>
          <w:rtl w:val="0"/>
        </w:rPr>
        <w:t xml:space="preserve">Respectfully submitted by:</w:t>
      </w:r>
    </w:p>
    <w:p w:rsidR="00000000" w:rsidDel="00000000" w:rsidP="00000000" w:rsidRDefault="00000000" w:rsidRPr="00000000" w14:paraId="00000028">
      <w:pPr>
        <w:tabs>
          <w:tab w:val="left" w:leader="none" w:pos="444"/>
        </w:tabs>
        <w:rPr/>
      </w:pPr>
      <w:r w:rsidDel="00000000" w:rsidR="00000000" w:rsidRPr="00000000">
        <w:rPr>
          <w:rtl w:val="0"/>
        </w:rPr>
      </w:r>
    </w:p>
    <w:p w:rsidR="00000000" w:rsidDel="00000000" w:rsidP="00000000" w:rsidRDefault="00000000" w:rsidRPr="00000000" w14:paraId="00000029">
      <w:pPr>
        <w:tabs>
          <w:tab w:val="left" w:leader="none" w:pos="444"/>
        </w:tabs>
        <w:rPr/>
      </w:pPr>
      <w:r w:rsidDel="00000000" w:rsidR="00000000" w:rsidRPr="00000000">
        <w:rPr/>
        <w:drawing>
          <wp:inline distB="0" distT="0" distL="0" distR="0">
            <wp:extent cx="2943225" cy="352425"/>
            <wp:effectExtent b="0" l="0" r="0" t="0"/>
            <wp:docPr descr="A close-up of a signature&#10;&#10;Description automatically generated" id="615487722" name="image1.png"/>
            <a:graphic>
              <a:graphicData uri="http://schemas.openxmlformats.org/drawingml/2006/picture">
                <pic:pic>
                  <pic:nvPicPr>
                    <pic:cNvPr descr="A close-up of a signature&#10;&#10;Description automatically generated" id="0" name="image1.png"/>
                    <pic:cNvPicPr preferRelativeResize="0"/>
                  </pic:nvPicPr>
                  <pic:blipFill>
                    <a:blip r:embed="rId7"/>
                    <a:srcRect b="0" l="0" r="0" t="0"/>
                    <a:stretch>
                      <a:fillRect/>
                    </a:stretch>
                  </pic:blipFill>
                  <pic:spPr>
                    <a:xfrm>
                      <a:off x="0" y="0"/>
                      <a:ext cx="2943225" cy="352425"/>
                    </a:xfrm>
                    <a:prstGeom prst="rect"/>
                    <a:ln/>
                  </pic:spPr>
                </pic:pic>
              </a:graphicData>
            </a:graphic>
          </wp:inline>
        </w:drawing>
      </w:r>
      <w:r w:rsidDel="00000000" w:rsidR="00000000" w:rsidRPr="00000000">
        <w:rPr>
          <w:rtl w:val="0"/>
        </w:rPr>
        <w:t xml:space="preserve">_________________________________________</w:t>
      </w:r>
    </w:p>
    <w:p w:rsidR="00000000" w:rsidDel="00000000" w:rsidP="00000000" w:rsidRDefault="00000000" w:rsidRPr="00000000" w14:paraId="0000002A">
      <w:pPr>
        <w:tabs>
          <w:tab w:val="left" w:leader="none" w:pos="444"/>
        </w:tabs>
        <w:rPr/>
      </w:pPr>
      <w:r w:rsidDel="00000000" w:rsidR="00000000" w:rsidRPr="00000000">
        <w:rPr>
          <w:rtl w:val="0"/>
        </w:rPr>
        <w:t xml:space="preserve"> Wayne Regnier, Village Clerk</w:t>
      </w:r>
    </w:p>
    <w:p w:rsidR="00000000" w:rsidDel="00000000" w:rsidP="00000000" w:rsidRDefault="00000000" w:rsidRPr="00000000" w14:paraId="0000002B">
      <w:pPr>
        <w:tabs>
          <w:tab w:val="left" w:leader="none" w:pos="444"/>
        </w:tabs>
        <w:rPr>
          <w:b w:val="1"/>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2016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25" w:hanging="226"/>
      </w:pPr>
      <w:rPr>
        <w:u w:val="none"/>
      </w:rPr>
    </w:lvl>
    <w:lvl w:ilvl="1">
      <w:start w:val="1"/>
      <w:numFmt w:val="lowerLetter"/>
      <w:lvlText w:val="%2."/>
      <w:lvlJc w:val="left"/>
      <w:pPr>
        <w:ind w:left="100" w:hanging="225"/>
      </w:pPr>
      <w:rPr>
        <w:u w:val="none"/>
      </w:rPr>
    </w:lvl>
    <w:lvl w:ilvl="2">
      <w:start w:val="0"/>
      <w:numFmt w:val="bullet"/>
      <w:lvlText w:val="•"/>
      <w:lvlJc w:val="left"/>
      <w:pPr>
        <w:ind w:left="1304" w:hanging="225"/>
      </w:pPr>
      <w:rPr>
        <w:u w:val="none"/>
      </w:rPr>
    </w:lvl>
    <w:lvl w:ilvl="3">
      <w:start w:val="0"/>
      <w:numFmt w:val="bullet"/>
      <w:lvlText w:val="•"/>
      <w:lvlJc w:val="left"/>
      <w:pPr>
        <w:ind w:left="2288" w:hanging="225"/>
      </w:pPr>
      <w:rPr>
        <w:u w:val="none"/>
      </w:rPr>
    </w:lvl>
    <w:lvl w:ilvl="4">
      <w:start w:val="0"/>
      <w:numFmt w:val="bullet"/>
      <w:lvlText w:val="•"/>
      <w:lvlJc w:val="left"/>
      <w:pPr>
        <w:ind w:left="3273" w:hanging="225"/>
      </w:pPr>
      <w:rPr>
        <w:u w:val="none"/>
      </w:rPr>
    </w:lvl>
    <w:lvl w:ilvl="5">
      <w:start w:val="0"/>
      <w:numFmt w:val="bullet"/>
      <w:lvlText w:val="•"/>
      <w:lvlJc w:val="left"/>
      <w:pPr>
        <w:ind w:left="4257" w:hanging="225"/>
      </w:pPr>
      <w:rPr>
        <w:u w:val="none"/>
      </w:rPr>
    </w:lvl>
    <w:lvl w:ilvl="6">
      <w:start w:val="0"/>
      <w:numFmt w:val="bullet"/>
      <w:lvlText w:val="•"/>
      <w:lvlJc w:val="left"/>
      <w:pPr>
        <w:ind w:left="5242" w:hanging="225"/>
      </w:pPr>
      <w:rPr>
        <w:u w:val="none"/>
      </w:rPr>
    </w:lvl>
    <w:lvl w:ilvl="7">
      <w:start w:val="0"/>
      <w:numFmt w:val="bullet"/>
      <w:lvlText w:val="•"/>
      <w:lvlJc w:val="left"/>
      <w:pPr>
        <w:ind w:left="6226" w:hanging="225"/>
      </w:pPr>
      <w:rPr>
        <w:u w:val="none"/>
      </w:rPr>
    </w:lvl>
    <w:lvl w:ilvl="8">
      <w:start w:val="0"/>
      <w:numFmt w:val="bullet"/>
      <w:lvlText w:val="•"/>
      <w:lvlJc w:val="left"/>
      <w:pPr>
        <w:ind w:left="7211" w:hanging="22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Trebuchet MS" w:cs="Trebuchet MS" w:eastAsia="Trebuchet MS" w:hAnsi="Trebuchet M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00"/>
    </w:pPr>
  </w:style>
  <w:style w:type="paragraph" w:styleId="ListParagraph">
    <w:name w:val="List Paragraph"/>
    <w:basedOn w:val="Normal"/>
    <w:uiPriority w:val="1"/>
    <w:qFormat w:val="1"/>
    <w:pPr>
      <w:ind w:left="10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0866E8"/>
    <w:pPr>
      <w:tabs>
        <w:tab w:val="center" w:pos="4680"/>
        <w:tab w:val="right" w:pos="9360"/>
      </w:tabs>
    </w:pPr>
  </w:style>
  <w:style w:type="character" w:styleId="HeaderChar" w:customStyle="1">
    <w:name w:val="Header Char"/>
    <w:basedOn w:val="DefaultParagraphFont"/>
    <w:link w:val="Header"/>
    <w:uiPriority w:val="99"/>
    <w:rsid w:val="000866E8"/>
    <w:rPr>
      <w:rFonts w:ascii="Trebuchet MS" w:cs="Trebuchet MS" w:eastAsia="Trebuchet MS" w:hAnsi="Trebuchet MS"/>
    </w:rPr>
  </w:style>
  <w:style w:type="paragraph" w:styleId="Footer">
    <w:name w:val="footer"/>
    <w:basedOn w:val="Normal"/>
    <w:link w:val="FooterChar"/>
    <w:uiPriority w:val="99"/>
    <w:unhideWhenUsed w:val="1"/>
    <w:rsid w:val="000866E8"/>
    <w:pPr>
      <w:tabs>
        <w:tab w:val="center" w:pos="4680"/>
        <w:tab w:val="right" w:pos="9360"/>
      </w:tabs>
    </w:pPr>
  </w:style>
  <w:style w:type="character" w:styleId="FooterChar" w:customStyle="1">
    <w:name w:val="Footer Char"/>
    <w:basedOn w:val="DefaultParagraphFont"/>
    <w:link w:val="Footer"/>
    <w:uiPriority w:val="99"/>
    <w:rsid w:val="000866E8"/>
    <w:rPr>
      <w:rFonts w:ascii="Trebuchet MS" w:cs="Trebuchet MS" w:eastAsia="Trebuchet MS" w:hAnsi="Trebuchet M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LEbuLpybeeOYuD8yIHfjsYbNA==">CgMxLjA4AHIhMWZpRUpDNGo1QlRubUhpOHQzVmt0d29EeGNOcjlFcDJJ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2024-11-14T20:07:00Z</dcterms:created>
  <dc:creator>Jeremy Lewis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2024-11-02T00:00:00Z</vt:filetime>
  </property>
  <property fmtid="{D5CDD505-2E9C-101B-9397-08002B2CF9AE}" pid="3" name="Creator">
    <vt:lpwstr>Microsoft® Word for Microsoft 365</vt:lpwstr>
  </property>
  <property fmtid="{D5CDD505-2E9C-101B-9397-08002B2CF9AE}" pid="4" name="LastSaved">
    <vt:filetime>2024-11-06T00:00:00Z</vt:filetime>
  </property>
</Properties>
</file>